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39" w:rsidRDefault="00860232">
      <w:pPr>
        <w:pStyle w:val="a9"/>
        <w:spacing w:line="64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:</w:t>
      </w:r>
    </w:p>
    <w:p w:rsidR="00B23039" w:rsidRDefault="00860232">
      <w:pPr>
        <w:pStyle w:val="a0"/>
        <w:jc w:val="center"/>
        <w:rPr>
          <w:rFonts w:ascii="方正小标宋简体" w:eastAsia="方正小标宋简体" w:hAnsi="等线 Light" w:cs="等线 Light"/>
          <w:kern w:val="0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kern w:val="0"/>
          <w:sz w:val="44"/>
          <w:szCs w:val="44"/>
        </w:rPr>
        <w:t>培训类别与专业（课程）对应关系表</w:t>
      </w:r>
    </w:p>
    <w:p w:rsidR="00B23039" w:rsidRDefault="00860232">
      <w:pPr>
        <w:pStyle w:val="5"/>
        <w:ind w:left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服务类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85"/>
      </w:tblGrid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0402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交通客运服务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 xml:space="preserve">0422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邮轮乘务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0430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铁路客运服务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0433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航空服务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0501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烹饪（中式烹调）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0503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烹饪（中西式面点）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0504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饭店（酒店）服务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0505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导游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0506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商务礼仪服务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0507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美容美发与造型（美发）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0508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0509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美容美发与造型（化妆）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0510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休闲体育服务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0511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物业管理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家政服务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0513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公共营养保健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0514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保健按摩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0515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0516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会展服务与管理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0517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茶艺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0518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邮政业务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0519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0520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旅游服务与管理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0521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健康服务与管理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0523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休闲服务与管理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0524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快递运营管理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0525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保安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0526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形象设计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0527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美容保健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0528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康复保健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0529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健康与社会照护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0530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电子竞技运动服务与管理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0531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快递安全管理</w:t>
            </w:r>
          </w:p>
        </w:tc>
        <w:tc>
          <w:tcPr>
            <w:tcW w:w="3185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0532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婚庆服务</w:t>
            </w:r>
          </w:p>
        </w:tc>
      </w:tr>
      <w:tr w:rsidR="00B23039">
        <w:trPr>
          <w:trHeight w:hRule="exact" w:val="454"/>
          <w:jc w:val="center"/>
        </w:trPr>
        <w:tc>
          <w:tcPr>
            <w:tcW w:w="3256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0533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健身指导与管理</w:t>
            </w:r>
          </w:p>
        </w:tc>
        <w:tc>
          <w:tcPr>
            <w:tcW w:w="3260" w:type="dxa"/>
            <w:vAlign w:val="center"/>
          </w:tcPr>
          <w:p w:rsidR="00B23039" w:rsidRDefault="0086023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0534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烹调工艺与营养</w:t>
            </w:r>
          </w:p>
        </w:tc>
        <w:tc>
          <w:tcPr>
            <w:tcW w:w="3185" w:type="dxa"/>
            <w:vAlign w:val="center"/>
          </w:tcPr>
          <w:p w:rsidR="00B23039" w:rsidRDefault="00B23039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Cs w:val="21"/>
                <w:lang w:val="zh-CN"/>
              </w:rPr>
            </w:pPr>
          </w:p>
        </w:tc>
      </w:tr>
    </w:tbl>
    <w:p w:rsidR="00B23039" w:rsidRDefault="00860232" w:rsidP="00766DE5">
      <w:pPr>
        <w:pStyle w:val="28"/>
        <w:jc w:val="center"/>
        <w:rPr>
          <w:rFonts w:ascii="宋体" w:hAnsi="宋体"/>
          <w:kern w:val="0"/>
          <w:sz w:val="24"/>
        </w:rPr>
      </w:pPr>
      <w:bookmarkStart w:id="0" w:name="_GoBack"/>
      <w:bookmarkEnd w:id="0"/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</w:p>
    <w:sectPr w:rsidR="00B23039" w:rsidSect="00766DE5">
      <w:footerReference w:type="default" r:id="rId9"/>
      <w:pgSz w:w="11906" w:h="16838"/>
      <w:pgMar w:top="1134" w:right="1134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32" w:rsidRDefault="00860232">
      <w:r>
        <w:separator/>
      </w:r>
    </w:p>
  </w:endnote>
  <w:endnote w:type="continuationSeparator" w:id="0">
    <w:p w:rsidR="00860232" w:rsidRDefault="0086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B23039" w:rsidRDefault="008602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E5" w:rsidRPr="00766DE5">
          <w:rPr>
            <w:noProof/>
            <w:lang w:val="zh-CN"/>
          </w:rPr>
          <w:t>-</w:t>
        </w:r>
        <w:r w:rsidR="00766DE5">
          <w:rPr>
            <w:noProof/>
          </w:rPr>
          <w:t xml:space="preserve"> 1 -</w:t>
        </w:r>
        <w:r>
          <w:fldChar w:fldCharType="end"/>
        </w:r>
      </w:p>
    </w:sdtContent>
  </w:sdt>
  <w:p w:rsidR="00B23039" w:rsidRDefault="00B230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32" w:rsidRDefault="00860232">
      <w:r>
        <w:separator/>
      </w:r>
    </w:p>
  </w:footnote>
  <w:footnote w:type="continuationSeparator" w:id="0">
    <w:p w:rsidR="00860232" w:rsidRDefault="0086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66DE5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60232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23039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5DA36FE"/>
    <w:rsid w:val="06A67EFC"/>
    <w:rsid w:val="0B9A670B"/>
    <w:rsid w:val="0DD028B8"/>
    <w:rsid w:val="145E6E6F"/>
    <w:rsid w:val="170A0BE8"/>
    <w:rsid w:val="19083B36"/>
    <w:rsid w:val="1A1324AA"/>
    <w:rsid w:val="1DD71A40"/>
    <w:rsid w:val="21CF77E5"/>
    <w:rsid w:val="274A5031"/>
    <w:rsid w:val="29AA1DB7"/>
    <w:rsid w:val="33727DEA"/>
    <w:rsid w:val="3E77123D"/>
    <w:rsid w:val="43F92AD8"/>
    <w:rsid w:val="4CAC6DC5"/>
    <w:rsid w:val="51FD2B1C"/>
    <w:rsid w:val="543F570C"/>
    <w:rsid w:val="58D71803"/>
    <w:rsid w:val="5B8033F3"/>
    <w:rsid w:val="5DD961EC"/>
    <w:rsid w:val="5E31465C"/>
    <w:rsid w:val="61946FF9"/>
    <w:rsid w:val="6613348A"/>
    <w:rsid w:val="66BC2B4E"/>
    <w:rsid w:val="68B47F81"/>
    <w:rsid w:val="6B0D1266"/>
    <w:rsid w:val="73BC2DF0"/>
    <w:rsid w:val="74E73D9C"/>
    <w:rsid w:val="7AB0585B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2A16E8D-B474-4429-BCBD-1BBB6D9F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B7138-CFEA-46F0-A764-D51775BC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84F07BFE9CBB4670864C4A0FFA3AF161_13</vt:lpwstr>
  </property>
</Properties>
</file>